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60" w:rsidRPr="00AE09CB" w:rsidRDefault="00F76F2B" w:rsidP="00F76F2B">
      <w:pPr>
        <w:spacing w:after="0"/>
        <w:jc w:val="center"/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</w:pPr>
      <w:r w:rsidRPr="00AE09CB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005986" w:rsidRPr="00AE09CB" w:rsidRDefault="00F76F2B" w:rsidP="00F76F2B">
      <w:pPr>
        <w:spacing w:after="0"/>
        <w:jc w:val="center"/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</w:pPr>
      <w:r w:rsidRPr="00AE09CB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 xml:space="preserve">дополнительного образования </w:t>
      </w:r>
    </w:p>
    <w:p w:rsidR="00F76F2B" w:rsidRPr="00AE09CB" w:rsidRDefault="00F76F2B" w:rsidP="00F76F2B">
      <w:pPr>
        <w:spacing w:after="0"/>
        <w:jc w:val="center"/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</w:pPr>
      <w:r w:rsidRPr="00AE09CB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>«Пикалевская детская школа искусств»</w:t>
      </w:r>
    </w:p>
    <w:p w:rsidR="00C27A8F" w:rsidRPr="002B44D0" w:rsidRDefault="00C27A8F" w:rsidP="00F76F2B">
      <w:pPr>
        <w:spacing w:after="0"/>
        <w:jc w:val="center"/>
        <w:rPr>
          <w:rFonts w:ascii="Bookman Old Style" w:eastAsia="Times New Roman" w:hAnsi="Bookman Old Style"/>
          <w:color w:val="000000" w:themeColor="text1"/>
          <w:sz w:val="32"/>
          <w:szCs w:val="32"/>
          <w:lang w:eastAsia="ru-RU"/>
        </w:rPr>
      </w:pPr>
    </w:p>
    <w:p w:rsidR="00F76F2B" w:rsidRPr="008C31B8" w:rsidRDefault="00F76F2B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 w:cs="Times New Roman CYR"/>
          <w:b/>
          <w:bCs/>
          <w:color w:val="FF0000"/>
          <w:sz w:val="32"/>
          <w:szCs w:val="32"/>
          <w:lang w:eastAsia="ru-RU"/>
        </w:rPr>
      </w:pPr>
      <w:r w:rsidRPr="008C31B8">
        <w:rPr>
          <w:rFonts w:ascii="Bookman Old Style" w:eastAsia="Times New Roman" w:hAnsi="Bookman Old Style" w:cs="Times New Roman CYR"/>
          <w:b/>
          <w:bCs/>
          <w:color w:val="FF0000"/>
          <w:sz w:val="32"/>
          <w:szCs w:val="32"/>
          <w:lang w:eastAsia="ru-RU"/>
        </w:rPr>
        <w:t>объявляет дополнительный набор детей</w:t>
      </w:r>
    </w:p>
    <w:p w:rsidR="00F76F2B" w:rsidRDefault="00F76F2B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 w:cs="Times New Roman CYR"/>
          <w:b/>
          <w:bCs/>
          <w:color w:val="FF0000"/>
          <w:sz w:val="32"/>
          <w:szCs w:val="32"/>
          <w:lang w:eastAsia="ru-RU"/>
        </w:rPr>
      </w:pPr>
      <w:r w:rsidRPr="008C31B8">
        <w:rPr>
          <w:rFonts w:ascii="Bookman Old Style" w:eastAsia="Times New Roman" w:hAnsi="Bookman Old Style" w:cs="Times New Roman CYR"/>
          <w:b/>
          <w:bCs/>
          <w:color w:val="FF0000"/>
          <w:sz w:val="32"/>
          <w:szCs w:val="32"/>
          <w:lang w:eastAsia="ru-RU"/>
        </w:rPr>
        <w:t xml:space="preserve"> на </w:t>
      </w:r>
      <w:r w:rsidR="00591C4D">
        <w:rPr>
          <w:rFonts w:ascii="Bookman Old Style" w:eastAsia="Times New Roman" w:hAnsi="Bookman Old Style" w:cs="Times New Roman CYR"/>
          <w:b/>
          <w:bCs/>
          <w:color w:val="FF0000"/>
          <w:sz w:val="36"/>
          <w:szCs w:val="36"/>
          <w:lang w:eastAsia="ru-RU"/>
        </w:rPr>
        <w:t>2015-2016</w:t>
      </w:r>
      <w:r w:rsidRPr="008C31B8">
        <w:rPr>
          <w:rFonts w:ascii="Bookman Old Style" w:eastAsia="Times New Roman" w:hAnsi="Bookman Old Style" w:cs="Times New Roman CYR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C27A8F" w:rsidRPr="008C31B8" w:rsidRDefault="00C27A8F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/>
          <w:color w:val="FF0000"/>
          <w:sz w:val="24"/>
          <w:szCs w:val="24"/>
          <w:lang w:eastAsia="ru-RU"/>
        </w:rPr>
      </w:pPr>
    </w:p>
    <w:p w:rsidR="00842156" w:rsidRPr="00AF691F" w:rsidRDefault="00F76F2B" w:rsidP="00F00D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</w:pPr>
      <w:r w:rsidRPr="00AF691F"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>для обучения по</w:t>
      </w:r>
      <w:r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 дополнительным </w:t>
      </w:r>
      <w:r w:rsidRPr="00AF691F">
        <w:rPr>
          <w:rFonts w:ascii="Bookman Old Style" w:eastAsia="Times New Roman" w:hAnsi="Bookman Old Style" w:cs="Times New Roman CYR"/>
          <w:b/>
          <w:sz w:val="24"/>
          <w:szCs w:val="24"/>
          <w:u w:val="single"/>
          <w:lang w:eastAsia="ru-RU"/>
        </w:rPr>
        <w:t xml:space="preserve">предпрофессиональным </w:t>
      </w:r>
      <w:r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общеобразовательным </w:t>
      </w:r>
      <w:r w:rsidR="00842156"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программам в области искусств </w:t>
      </w:r>
    </w:p>
    <w:p w:rsidR="00F76F2B" w:rsidRPr="00AF691F" w:rsidRDefault="00162888" w:rsidP="00F00D9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</w:pPr>
      <w:r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и </w:t>
      </w:r>
      <w:proofErr w:type="spellStart"/>
      <w:r w:rsidR="00BA4D46" w:rsidRPr="00BA4D46">
        <w:rPr>
          <w:rFonts w:ascii="Bookman Old Style" w:eastAsia="Times New Roman" w:hAnsi="Bookman Old Style" w:cs="Times New Roman CYR"/>
          <w:b/>
          <w:sz w:val="24"/>
          <w:szCs w:val="24"/>
          <w:u w:val="single"/>
          <w:lang w:eastAsia="ru-RU"/>
        </w:rPr>
        <w:t>общеразвивающим</w:t>
      </w:r>
      <w:proofErr w:type="spellEnd"/>
      <w:r w:rsidR="004E50CA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 п</w:t>
      </w:r>
      <w:r w:rsidR="00BA4D46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рограммам </w:t>
      </w:r>
      <w:r w:rsidR="00BA4D46"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>художественной</w:t>
      </w:r>
      <w:r w:rsidR="00005986" w:rsidRPr="00AF691F">
        <w:rPr>
          <w:rFonts w:ascii="Bookman Old Style" w:eastAsia="Times New Roman" w:hAnsi="Bookman Old Style" w:cs="Times New Roman CYR"/>
          <w:b/>
          <w:sz w:val="24"/>
          <w:szCs w:val="24"/>
          <w:lang w:eastAsia="ru-RU"/>
        </w:rPr>
        <w:t xml:space="preserve"> направленности</w:t>
      </w:r>
    </w:p>
    <w:p w:rsidR="00F76F2B" w:rsidRDefault="00F76F2B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 w:cs="Times New Roman CYR"/>
          <w:b/>
          <w:sz w:val="32"/>
          <w:szCs w:val="32"/>
          <w:lang w:eastAsia="ru-RU"/>
        </w:rPr>
      </w:pPr>
    </w:p>
    <w:p w:rsidR="00F47256" w:rsidRPr="00AF691F" w:rsidRDefault="00B0037C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/>
          <w:b/>
          <w:bCs/>
          <w:i/>
          <w:color w:val="000000" w:themeColor="text1"/>
          <w:lang w:eastAsia="ru-RU"/>
        </w:rPr>
      </w:pPr>
      <w:r w:rsidRPr="00AF691F">
        <w:rPr>
          <w:rFonts w:ascii="Bookman Old Style" w:eastAsia="Times New Roman" w:hAnsi="Bookman Old Style" w:cs="Times New Roman CYR"/>
          <w:b/>
          <w:i/>
          <w:lang w:eastAsia="ru-RU"/>
        </w:rPr>
        <w:t xml:space="preserve">Наличие </w:t>
      </w:r>
      <w:r w:rsidR="00F47256" w:rsidRPr="00AF691F">
        <w:rPr>
          <w:rFonts w:ascii="Bookman Old Style" w:eastAsia="Times New Roman" w:hAnsi="Bookman Old Style" w:cs="Times New Roman CYR"/>
          <w:b/>
          <w:i/>
          <w:lang w:eastAsia="ru-RU"/>
        </w:rPr>
        <w:t xml:space="preserve">бюджетных </w:t>
      </w:r>
      <w:r w:rsidR="00005986" w:rsidRPr="00AF691F">
        <w:rPr>
          <w:rFonts w:ascii="Bookman Old Style" w:eastAsia="Times New Roman" w:hAnsi="Bookman Old Style"/>
          <w:b/>
          <w:bCs/>
          <w:i/>
          <w:color w:val="000000" w:themeColor="text1"/>
          <w:lang w:eastAsia="ru-RU"/>
        </w:rPr>
        <w:t>вакантных мест</w:t>
      </w:r>
    </w:p>
    <w:p w:rsidR="00005986" w:rsidRPr="00AF691F" w:rsidRDefault="00C901FF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/>
          <w:b/>
          <w:bCs/>
          <w:i/>
          <w:color w:val="000000" w:themeColor="text1"/>
          <w:lang w:eastAsia="ru-RU"/>
        </w:rPr>
      </w:pPr>
      <w:r w:rsidRPr="00AF691F">
        <w:rPr>
          <w:rFonts w:ascii="Bookman Old Style" w:eastAsia="Times New Roman" w:hAnsi="Bookman Old Style"/>
          <w:b/>
          <w:bCs/>
          <w:i/>
          <w:color w:val="000000" w:themeColor="text1"/>
          <w:lang w:eastAsia="ru-RU"/>
        </w:rPr>
        <w:t xml:space="preserve">для приема </w:t>
      </w:r>
    </w:p>
    <w:tbl>
      <w:tblPr>
        <w:tblStyle w:val="a3"/>
        <w:tblpPr w:leftFromText="180" w:rightFromText="180" w:vertAnchor="text" w:horzAnchor="margin" w:tblpY="440"/>
        <w:tblW w:w="9322" w:type="dxa"/>
        <w:tblLayout w:type="fixed"/>
        <w:tblLook w:val="01E0"/>
      </w:tblPr>
      <w:tblGrid>
        <w:gridCol w:w="4361"/>
        <w:gridCol w:w="1127"/>
        <w:gridCol w:w="2133"/>
        <w:gridCol w:w="1701"/>
      </w:tblGrid>
      <w:tr w:rsidR="00F47256" w:rsidRPr="00D40342" w:rsidTr="00F47256">
        <w:trPr>
          <w:trHeight w:val="697"/>
        </w:trPr>
        <w:tc>
          <w:tcPr>
            <w:tcW w:w="4361" w:type="dxa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 xml:space="preserve">Название   </w:t>
            </w:r>
          </w:p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программы</w:t>
            </w:r>
          </w:p>
        </w:tc>
        <w:tc>
          <w:tcPr>
            <w:tcW w:w="1127" w:type="dxa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Срок</w:t>
            </w:r>
          </w:p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обучения</w:t>
            </w:r>
          </w:p>
        </w:tc>
        <w:tc>
          <w:tcPr>
            <w:tcW w:w="2133" w:type="dxa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Возраст</w:t>
            </w:r>
          </w:p>
          <w:p w:rsidR="00F47256" w:rsidRDefault="00AF691F" w:rsidP="00F47256">
            <w:pPr>
              <w:ind w:right="34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п</w:t>
            </w:r>
            <w:r w:rsidR="00F47256" w:rsidRPr="00D40342">
              <w:rPr>
                <w:rFonts w:ascii="Bookman Old Style" w:hAnsi="Bookman Old Style"/>
                <w:b/>
                <w:sz w:val="16"/>
                <w:szCs w:val="16"/>
              </w:rPr>
              <w:t>оступающих</w:t>
            </w:r>
          </w:p>
          <w:p w:rsidR="00AF691F" w:rsidRPr="00D40342" w:rsidRDefault="00AF691F" w:rsidP="00F47256">
            <w:pPr>
              <w:ind w:right="34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в 1 класс</w:t>
            </w:r>
          </w:p>
        </w:tc>
        <w:tc>
          <w:tcPr>
            <w:tcW w:w="1701" w:type="dxa"/>
          </w:tcPr>
          <w:p w:rsidR="00F47256" w:rsidRDefault="00F47256" w:rsidP="00F472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Количество</w:t>
            </w:r>
          </w:p>
          <w:p w:rsidR="00F47256" w:rsidRPr="00D40342" w:rsidRDefault="00F47256" w:rsidP="00EC076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бюджетных мест</w:t>
            </w:r>
          </w:p>
        </w:tc>
      </w:tr>
      <w:tr w:rsidR="00F47256" w:rsidRPr="00D40342" w:rsidTr="00F47256">
        <w:trPr>
          <w:trHeight w:val="249"/>
        </w:trPr>
        <w:tc>
          <w:tcPr>
            <w:tcW w:w="9322" w:type="dxa"/>
            <w:gridSpan w:val="4"/>
          </w:tcPr>
          <w:p w:rsidR="00F47256" w:rsidRPr="00922988" w:rsidRDefault="00F47256" w:rsidP="00F47256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Дополнительные предпрофессиональные общеобразовательные программы </w:t>
            </w:r>
            <w:r w:rsidRPr="00922988">
              <w:rPr>
                <w:rFonts w:ascii="Bookman Old Style" w:hAnsi="Bookman Old Style"/>
                <w:b/>
                <w:sz w:val="22"/>
                <w:szCs w:val="22"/>
              </w:rPr>
              <w:t>в области музыкального искусства</w:t>
            </w:r>
          </w:p>
        </w:tc>
      </w:tr>
      <w:tr w:rsidR="00F47256" w:rsidRPr="00D40342" w:rsidTr="00F47256">
        <w:trPr>
          <w:trHeight w:val="657"/>
        </w:trPr>
        <w:tc>
          <w:tcPr>
            <w:tcW w:w="4361" w:type="dxa"/>
            <w:vAlign w:val="center"/>
          </w:tcPr>
          <w:p w:rsidR="00F47256" w:rsidRPr="00D40342" w:rsidRDefault="00F47256" w:rsidP="00F47256">
            <w:pP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«СТРУННЫЕ ИНСТРУМЕНТЫ»</w:t>
            </w:r>
            <w:r w:rsidRPr="00D40342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 xml:space="preserve"> /скрипка/</w:t>
            </w:r>
          </w:p>
        </w:tc>
        <w:tc>
          <w:tcPr>
            <w:tcW w:w="1127" w:type="dxa"/>
            <w:vAlign w:val="center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  <w:vAlign w:val="center"/>
          </w:tcPr>
          <w:p w:rsidR="00F47256" w:rsidRPr="00842156" w:rsidRDefault="00F47256" w:rsidP="00F4725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от </w:t>
            </w:r>
            <w:r>
              <w:rPr>
                <w:rFonts w:ascii="Bookman Old Style" w:hAnsi="Bookman Old Style"/>
                <w:sz w:val="18"/>
                <w:szCs w:val="18"/>
              </w:rPr>
              <w:t>6,5 до</w:t>
            </w: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 9 лет</w:t>
            </w:r>
          </w:p>
        </w:tc>
        <w:tc>
          <w:tcPr>
            <w:tcW w:w="1701" w:type="dxa"/>
            <w:vAlign w:val="center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40342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</w:tr>
      <w:tr w:rsidR="00F47256" w:rsidRPr="00D40342" w:rsidTr="00F47256">
        <w:trPr>
          <w:trHeight w:val="525"/>
        </w:trPr>
        <w:tc>
          <w:tcPr>
            <w:tcW w:w="4361" w:type="dxa"/>
            <w:vAlign w:val="center"/>
          </w:tcPr>
          <w:p w:rsidR="00F47256" w:rsidRPr="00D40342" w:rsidRDefault="00F47256" w:rsidP="00F47256">
            <w:pP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D40342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«ХОРОВОЕ ПЕНИЕ»</w:t>
            </w:r>
          </w:p>
        </w:tc>
        <w:tc>
          <w:tcPr>
            <w:tcW w:w="1127" w:type="dxa"/>
            <w:vAlign w:val="center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  <w:vAlign w:val="center"/>
          </w:tcPr>
          <w:p w:rsidR="00F47256" w:rsidRPr="00842156" w:rsidRDefault="00F47256" w:rsidP="00F4725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от </w:t>
            </w:r>
            <w:r>
              <w:rPr>
                <w:rFonts w:ascii="Bookman Old Style" w:hAnsi="Bookman Old Style"/>
                <w:sz w:val="18"/>
                <w:szCs w:val="18"/>
              </w:rPr>
              <w:t>6,5 до</w:t>
            </w: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 9 лет</w:t>
            </w:r>
          </w:p>
        </w:tc>
        <w:tc>
          <w:tcPr>
            <w:tcW w:w="1701" w:type="dxa"/>
            <w:vAlign w:val="center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</w:tr>
      <w:tr w:rsidR="00F47256" w:rsidRPr="00D40342" w:rsidTr="00F47256">
        <w:trPr>
          <w:trHeight w:val="525"/>
        </w:trPr>
        <w:tc>
          <w:tcPr>
            <w:tcW w:w="4361" w:type="dxa"/>
            <w:vAlign w:val="center"/>
          </w:tcPr>
          <w:p w:rsidR="00F47256" w:rsidRPr="00D40342" w:rsidRDefault="00F47256" w:rsidP="00F47256">
            <w:pP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«МУЗЫКАЛЬНЫЙ ФОЛЬКЛОР»</w:t>
            </w:r>
          </w:p>
        </w:tc>
        <w:tc>
          <w:tcPr>
            <w:tcW w:w="1127" w:type="dxa"/>
            <w:vAlign w:val="center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  <w:vAlign w:val="center"/>
          </w:tcPr>
          <w:p w:rsidR="00F47256" w:rsidRPr="00842156" w:rsidRDefault="00F47256" w:rsidP="00F4725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42156">
              <w:rPr>
                <w:rFonts w:ascii="Bookman Old Style" w:hAnsi="Bookman Old Style"/>
                <w:sz w:val="18"/>
                <w:szCs w:val="18"/>
              </w:rPr>
              <w:t>от 10 лет   до 12 лет</w:t>
            </w:r>
          </w:p>
        </w:tc>
        <w:tc>
          <w:tcPr>
            <w:tcW w:w="1701" w:type="dxa"/>
            <w:vAlign w:val="center"/>
          </w:tcPr>
          <w:p w:rsidR="00F47256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</w:tr>
      <w:tr w:rsidR="00F47256" w:rsidRPr="00D40342" w:rsidTr="00F47256">
        <w:trPr>
          <w:trHeight w:val="525"/>
        </w:trPr>
        <w:tc>
          <w:tcPr>
            <w:tcW w:w="9322" w:type="dxa"/>
            <w:gridSpan w:val="4"/>
          </w:tcPr>
          <w:p w:rsidR="00F47256" w:rsidRPr="00F00D9B" w:rsidRDefault="00F47256" w:rsidP="00F47256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Дополнительные предпрофессиональные общеобразовательные программы в</w:t>
            </w:r>
            <w:r w:rsidRPr="00922988">
              <w:rPr>
                <w:rFonts w:ascii="Bookman Old Style" w:hAnsi="Bookman Old Style"/>
                <w:b/>
                <w:sz w:val="22"/>
                <w:szCs w:val="22"/>
              </w:rPr>
              <w:t xml:space="preserve"> области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изобразительного </w:t>
            </w:r>
            <w:r w:rsidRPr="00922988">
              <w:rPr>
                <w:rFonts w:ascii="Bookman Old Style" w:hAnsi="Bookman Old Style"/>
                <w:b/>
                <w:sz w:val="22"/>
                <w:szCs w:val="22"/>
              </w:rPr>
              <w:t>искусства</w:t>
            </w:r>
          </w:p>
        </w:tc>
      </w:tr>
      <w:tr w:rsidR="00F47256" w:rsidRPr="00D40342" w:rsidTr="00F47256">
        <w:trPr>
          <w:trHeight w:val="260"/>
        </w:trPr>
        <w:tc>
          <w:tcPr>
            <w:tcW w:w="4361" w:type="dxa"/>
          </w:tcPr>
          <w:p w:rsidR="00F47256" w:rsidRPr="00D40342" w:rsidRDefault="00F47256" w:rsidP="00F47256">
            <w:pP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D40342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«ЖИВОПИСЬ»</w:t>
            </w:r>
          </w:p>
        </w:tc>
        <w:tc>
          <w:tcPr>
            <w:tcW w:w="1127" w:type="dxa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</w:tcPr>
          <w:p w:rsidR="00F47256" w:rsidRPr="00D40342" w:rsidRDefault="00AE09CB" w:rsidP="00AE09CB">
            <w:pPr>
              <w:jc w:val="center"/>
              <w:rPr>
                <w:rFonts w:ascii="Bookman Old Style" w:hAnsi="Bookman Old Style"/>
              </w:rPr>
            </w:pP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от </w:t>
            </w:r>
            <w:r>
              <w:rPr>
                <w:rFonts w:ascii="Bookman Old Style" w:hAnsi="Bookman Old Style"/>
                <w:sz w:val="18"/>
                <w:szCs w:val="18"/>
              </w:rPr>
              <w:t>6,5 до</w:t>
            </w:r>
            <w:r w:rsidRPr="00842156">
              <w:rPr>
                <w:rFonts w:ascii="Bookman Old Style" w:hAnsi="Bookman Old Style"/>
                <w:sz w:val="18"/>
                <w:szCs w:val="18"/>
              </w:rPr>
              <w:t xml:space="preserve"> 9 лет</w:t>
            </w:r>
          </w:p>
        </w:tc>
        <w:tc>
          <w:tcPr>
            <w:tcW w:w="1701" w:type="dxa"/>
          </w:tcPr>
          <w:p w:rsidR="00F47256" w:rsidRPr="00D40342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</w:tr>
      <w:tr w:rsidR="00F47256" w:rsidRPr="00D40342" w:rsidTr="00F47256">
        <w:trPr>
          <w:trHeight w:val="315"/>
        </w:trPr>
        <w:tc>
          <w:tcPr>
            <w:tcW w:w="4361" w:type="dxa"/>
            <w:shd w:val="clear" w:color="auto" w:fill="DDD9C3" w:themeFill="background2" w:themeFillShade="E6"/>
          </w:tcPr>
          <w:p w:rsidR="00F47256" w:rsidRPr="0065120A" w:rsidRDefault="00F47256" w:rsidP="00F47256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 w:rsidRPr="0065120A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27" w:type="dxa"/>
            <w:shd w:val="clear" w:color="auto" w:fill="DDD9C3" w:themeFill="background2" w:themeFillShade="E6"/>
          </w:tcPr>
          <w:p w:rsidR="00F47256" w:rsidRPr="0065120A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DDD9C3" w:themeFill="background2" w:themeFillShade="E6"/>
          </w:tcPr>
          <w:p w:rsidR="00F47256" w:rsidRPr="0065120A" w:rsidRDefault="00F47256" w:rsidP="00F4725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F47256" w:rsidRPr="0065120A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14</w:t>
            </w:r>
          </w:p>
        </w:tc>
      </w:tr>
      <w:tr w:rsidR="00F47256" w:rsidRPr="00D40342" w:rsidTr="00F47256">
        <w:trPr>
          <w:trHeight w:val="515"/>
        </w:trPr>
        <w:tc>
          <w:tcPr>
            <w:tcW w:w="9322" w:type="dxa"/>
            <w:gridSpan w:val="4"/>
          </w:tcPr>
          <w:p w:rsidR="00F47256" w:rsidRDefault="00F47256" w:rsidP="00F47256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  <w:p w:rsidR="00F47256" w:rsidRDefault="00F47256" w:rsidP="00F47256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Дополнительные </w:t>
            </w:r>
            <w:r w:rsidR="00162888">
              <w:rPr>
                <w:rFonts w:ascii="Bookman Old Style" w:hAnsi="Bookman Old Style"/>
                <w:b/>
                <w:sz w:val="22"/>
                <w:szCs w:val="22"/>
              </w:rPr>
              <w:t xml:space="preserve">  общеразвивающие программы</w:t>
            </w:r>
          </w:p>
          <w:p w:rsidR="00F47256" w:rsidRDefault="00F47256" w:rsidP="00F47256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художественной направленности</w:t>
            </w:r>
          </w:p>
        </w:tc>
      </w:tr>
      <w:tr w:rsidR="00AF691F" w:rsidRPr="00D40342" w:rsidTr="00007BEC">
        <w:trPr>
          <w:trHeight w:val="611"/>
        </w:trPr>
        <w:tc>
          <w:tcPr>
            <w:tcW w:w="4361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 xml:space="preserve">Название   </w:t>
            </w:r>
          </w:p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программы</w:t>
            </w:r>
          </w:p>
        </w:tc>
        <w:tc>
          <w:tcPr>
            <w:tcW w:w="1127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Срок</w:t>
            </w:r>
          </w:p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обучения</w:t>
            </w:r>
          </w:p>
        </w:tc>
        <w:tc>
          <w:tcPr>
            <w:tcW w:w="2133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Возраст</w:t>
            </w:r>
          </w:p>
          <w:p w:rsidR="00AF691F" w:rsidRDefault="00007BEC" w:rsidP="00AF691F">
            <w:pPr>
              <w:ind w:right="34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п</w:t>
            </w:r>
            <w:r w:rsidR="00AF691F" w:rsidRPr="00D40342">
              <w:rPr>
                <w:rFonts w:ascii="Bookman Old Style" w:hAnsi="Bookman Old Style"/>
                <w:b/>
                <w:sz w:val="16"/>
                <w:szCs w:val="16"/>
              </w:rPr>
              <w:t>оступающих</w:t>
            </w:r>
          </w:p>
          <w:p w:rsidR="00AF691F" w:rsidRPr="00D40342" w:rsidRDefault="00007BEC" w:rsidP="00007BEC">
            <w:pPr>
              <w:ind w:right="34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в 1 класс</w:t>
            </w:r>
          </w:p>
        </w:tc>
        <w:tc>
          <w:tcPr>
            <w:tcW w:w="1701" w:type="dxa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Количество</w:t>
            </w:r>
          </w:p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0342">
              <w:rPr>
                <w:rFonts w:ascii="Bookman Old Style" w:hAnsi="Bookman Old Style"/>
                <w:b/>
                <w:sz w:val="16"/>
                <w:szCs w:val="16"/>
              </w:rPr>
              <w:t>бюджетных мест</w:t>
            </w:r>
          </w:p>
        </w:tc>
      </w:tr>
      <w:tr w:rsidR="00AF691F" w:rsidRPr="00D40342" w:rsidTr="00F47256">
        <w:trPr>
          <w:trHeight w:val="356"/>
        </w:trPr>
        <w:tc>
          <w:tcPr>
            <w:tcW w:w="4361" w:type="dxa"/>
          </w:tcPr>
          <w:p w:rsidR="00AF691F" w:rsidRPr="00287CA0" w:rsidRDefault="00AF691F" w:rsidP="00AF691F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«Музыкальное исполнительство</w:t>
            </w:r>
            <w:r w:rsidRPr="00287CA0"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</w:tcPr>
          <w:p w:rsidR="00AF691F" w:rsidRPr="00D40342" w:rsidRDefault="00AF691F" w:rsidP="00AF691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 </w:t>
            </w:r>
            <w:r w:rsidRPr="00D40342">
              <w:rPr>
                <w:rFonts w:ascii="Bookman Old Style" w:hAnsi="Bookman Old Style"/>
              </w:rPr>
              <w:t>6 лет</w:t>
            </w:r>
            <w:r>
              <w:rPr>
                <w:rFonts w:ascii="Bookman Old Style" w:hAnsi="Bookman Old Style"/>
              </w:rPr>
              <w:t xml:space="preserve"> до 13 лет</w:t>
            </w:r>
          </w:p>
        </w:tc>
        <w:tc>
          <w:tcPr>
            <w:tcW w:w="1701" w:type="dxa"/>
          </w:tcPr>
          <w:p w:rsidR="00AF691F" w:rsidRDefault="00AE09CB" w:rsidP="00AF691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</w:tr>
      <w:tr w:rsidR="00AF691F" w:rsidRPr="00D40342" w:rsidTr="00F47256">
        <w:trPr>
          <w:trHeight w:val="356"/>
        </w:trPr>
        <w:tc>
          <w:tcPr>
            <w:tcW w:w="4361" w:type="dxa"/>
            <w:shd w:val="clear" w:color="auto" w:fill="DBE5F1" w:themeFill="accent1" w:themeFillTint="33"/>
          </w:tcPr>
          <w:p w:rsidR="00AF691F" w:rsidRPr="00AF691F" w:rsidRDefault="00AF691F" w:rsidP="00AF691F">
            <w:pPr>
              <w:jc w:val="right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  <w:r w:rsidRPr="00AF691F"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  <w:t>фортепиано</w:t>
            </w:r>
          </w:p>
        </w:tc>
        <w:tc>
          <w:tcPr>
            <w:tcW w:w="1127" w:type="dxa"/>
            <w:shd w:val="clear" w:color="auto" w:fill="DBE5F1" w:themeFill="accent1" w:themeFillTint="33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DBE5F1" w:themeFill="accent1" w:themeFillTint="33"/>
          </w:tcPr>
          <w:p w:rsidR="00AF691F" w:rsidRDefault="00AF691F" w:rsidP="00AF691F">
            <w:pPr>
              <w:rPr>
                <w:rFonts w:ascii="Bookman Old Style" w:hAnsi="Bookman Old Style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AF691F" w:rsidRPr="00AF691F" w:rsidRDefault="00AE09CB" w:rsidP="00AF691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</w:tr>
      <w:tr w:rsidR="00AF691F" w:rsidRPr="00D40342" w:rsidTr="00F47256">
        <w:trPr>
          <w:trHeight w:val="356"/>
        </w:trPr>
        <w:tc>
          <w:tcPr>
            <w:tcW w:w="4361" w:type="dxa"/>
            <w:shd w:val="clear" w:color="auto" w:fill="DBE5F1" w:themeFill="accent1" w:themeFillTint="33"/>
          </w:tcPr>
          <w:p w:rsidR="00AF691F" w:rsidRPr="00AF691F" w:rsidRDefault="00AF691F" w:rsidP="00AF691F">
            <w:pPr>
              <w:jc w:val="right"/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</w:pPr>
            <w:r w:rsidRPr="00AF691F"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  <w:t>народные инструменты</w:t>
            </w:r>
          </w:p>
        </w:tc>
        <w:tc>
          <w:tcPr>
            <w:tcW w:w="1127" w:type="dxa"/>
            <w:shd w:val="clear" w:color="auto" w:fill="DBE5F1" w:themeFill="accent1" w:themeFillTint="33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DBE5F1" w:themeFill="accent1" w:themeFillTint="33"/>
          </w:tcPr>
          <w:p w:rsidR="00AF691F" w:rsidRDefault="00AF691F" w:rsidP="00AF691F">
            <w:pPr>
              <w:rPr>
                <w:rFonts w:ascii="Bookman Old Style" w:hAnsi="Bookman Old Style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AF691F" w:rsidRPr="00AF691F" w:rsidRDefault="00AF691F" w:rsidP="00AF691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F691F">
              <w:rPr>
                <w:rFonts w:ascii="Bookman Old Style" w:hAnsi="Bookman Old Style"/>
                <w:b/>
                <w:sz w:val="18"/>
                <w:szCs w:val="18"/>
              </w:rPr>
              <w:t>6</w:t>
            </w:r>
          </w:p>
        </w:tc>
      </w:tr>
      <w:tr w:rsidR="00AF691F" w:rsidRPr="00D40342" w:rsidTr="00F47256">
        <w:trPr>
          <w:trHeight w:val="352"/>
        </w:trPr>
        <w:tc>
          <w:tcPr>
            <w:tcW w:w="4361" w:type="dxa"/>
          </w:tcPr>
          <w:p w:rsidR="00AF691F" w:rsidRPr="00287CA0" w:rsidRDefault="00AF691F" w:rsidP="00AF691F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«Хоровое исполнительство</w:t>
            </w:r>
            <w:r w:rsidRPr="00287CA0"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</w:tcPr>
          <w:p w:rsidR="00AF691F" w:rsidRPr="00D40342" w:rsidRDefault="00AF691F" w:rsidP="00AF691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 </w:t>
            </w:r>
            <w:r w:rsidRPr="00D40342">
              <w:rPr>
                <w:rFonts w:ascii="Bookman Old Style" w:hAnsi="Bookman Old Style"/>
              </w:rPr>
              <w:t>6 лет</w:t>
            </w:r>
            <w:r>
              <w:rPr>
                <w:rFonts w:ascii="Bookman Old Style" w:hAnsi="Bookman Old Style"/>
              </w:rPr>
              <w:t xml:space="preserve"> до 13 лет</w:t>
            </w:r>
          </w:p>
        </w:tc>
        <w:tc>
          <w:tcPr>
            <w:tcW w:w="1701" w:type="dxa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AF691F" w:rsidRPr="00D40342" w:rsidTr="00F47256">
        <w:trPr>
          <w:trHeight w:val="515"/>
        </w:trPr>
        <w:tc>
          <w:tcPr>
            <w:tcW w:w="4361" w:type="dxa"/>
          </w:tcPr>
          <w:p w:rsidR="00AF691F" w:rsidRPr="00287CA0" w:rsidRDefault="00AF691F" w:rsidP="00AF691F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 w:rsidRPr="00287CA0"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«</w:t>
            </w:r>
            <w: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 xml:space="preserve">Сольное пение» </w:t>
            </w:r>
            <w:r w:rsidRPr="00F47256">
              <w:rPr>
                <w:rFonts w:ascii="Bookman Old Style" w:hAnsi="Bookman Old Style"/>
                <w:b/>
                <w:color w:val="000000" w:themeColor="text1"/>
                <w:sz w:val="18"/>
                <w:szCs w:val="18"/>
              </w:rPr>
              <w:t>/академическое/</w:t>
            </w:r>
          </w:p>
        </w:tc>
        <w:tc>
          <w:tcPr>
            <w:tcW w:w="1127" w:type="dxa"/>
          </w:tcPr>
          <w:p w:rsidR="00AF691F" w:rsidRPr="00D40342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</w:tcPr>
          <w:p w:rsidR="00AF691F" w:rsidRPr="00D40342" w:rsidRDefault="00AF691F" w:rsidP="00AF691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 </w:t>
            </w:r>
            <w:r w:rsidRPr="00D40342">
              <w:rPr>
                <w:rFonts w:ascii="Bookman Old Style" w:hAnsi="Bookman Old Style"/>
              </w:rPr>
              <w:t>6 лет</w:t>
            </w:r>
            <w:r>
              <w:rPr>
                <w:rFonts w:ascii="Bookman Old Style" w:hAnsi="Bookman Old Style"/>
              </w:rPr>
              <w:t xml:space="preserve"> до 13 лет</w:t>
            </w:r>
          </w:p>
        </w:tc>
        <w:tc>
          <w:tcPr>
            <w:tcW w:w="1701" w:type="dxa"/>
          </w:tcPr>
          <w:p w:rsidR="00AF691F" w:rsidRPr="00D40342" w:rsidRDefault="00AE09CB" w:rsidP="00AF691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</w:tr>
      <w:tr w:rsidR="00AF691F" w:rsidRPr="00D40342" w:rsidTr="00F47256">
        <w:trPr>
          <w:trHeight w:val="515"/>
        </w:trPr>
        <w:tc>
          <w:tcPr>
            <w:tcW w:w="4361" w:type="dxa"/>
          </w:tcPr>
          <w:p w:rsidR="00AF691F" w:rsidRPr="00287CA0" w:rsidRDefault="00AF691F" w:rsidP="00AF691F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«Художественное искусство»</w:t>
            </w:r>
          </w:p>
        </w:tc>
        <w:tc>
          <w:tcPr>
            <w:tcW w:w="1127" w:type="dxa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r w:rsidRPr="00D40342">
              <w:rPr>
                <w:rFonts w:ascii="Bookman Old Style" w:hAnsi="Bookman Old Style"/>
                <w:sz w:val="24"/>
                <w:szCs w:val="24"/>
              </w:rPr>
              <w:t>лет</w:t>
            </w:r>
          </w:p>
        </w:tc>
        <w:tc>
          <w:tcPr>
            <w:tcW w:w="2133" w:type="dxa"/>
          </w:tcPr>
          <w:p w:rsidR="00AF691F" w:rsidRPr="00D40342" w:rsidRDefault="00AF691F" w:rsidP="00AF691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 </w:t>
            </w:r>
            <w:r w:rsidRPr="00D40342">
              <w:rPr>
                <w:rFonts w:ascii="Bookman Old Style" w:hAnsi="Bookman Old Style"/>
              </w:rPr>
              <w:t>6 лет</w:t>
            </w:r>
            <w:r>
              <w:rPr>
                <w:rFonts w:ascii="Bookman Old Style" w:hAnsi="Bookman Old Style"/>
              </w:rPr>
              <w:t xml:space="preserve"> до 13 лет</w:t>
            </w:r>
          </w:p>
        </w:tc>
        <w:tc>
          <w:tcPr>
            <w:tcW w:w="1701" w:type="dxa"/>
          </w:tcPr>
          <w:p w:rsidR="00AF691F" w:rsidRDefault="00AF691F" w:rsidP="00AF691F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</w:tr>
      <w:tr w:rsidR="00F07849" w:rsidRPr="0065120A" w:rsidTr="00F47256">
        <w:trPr>
          <w:trHeight w:val="258"/>
        </w:trPr>
        <w:tc>
          <w:tcPr>
            <w:tcW w:w="4361" w:type="dxa"/>
            <w:shd w:val="clear" w:color="auto" w:fill="D9D9D9" w:themeFill="background1" w:themeFillShade="D9"/>
          </w:tcPr>
          <w:p w:rsidR="00F07849" w:rsidRPr="0065120A" w:rsidRDefault="00F07849" w:rsidP="00F07849">
            <w:pPr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</w:pPr>
            <w:r w:rsidRPr="0065120A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F07849" w:rsidRPr="0065120A" w:rsidRDefault="00F07849" w:rsidP="00F0784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</w:tcPr>
          <w:p w:rsidR="00F07849" w:rsidRPr="0065120A" w:rsidRDefault="00F07849" w:rsidP="00F0784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F07849" w:rsidRPr="0065120A" w:rsidRDefault="00536EE9" w:rsidP="00F0784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18</w:t>
            </w:r>
          </w:p>
        </w:tc>
      </w:tr>
    </w:tbl>
    <w:p w:rsidR="00F76F2B" w:rsidRPr="00005986" w:rsidRDefault="00005986" w:rsidP="00F76F2B">
      <w:pPr>
        <w:autoSpaceDE w:val="0"/>
        <w:autoSpaceDN w:val="0"/>
        <w:adjustRightInd w:val="0"/>
        <w:spacing w:after="0"/>
        <w:jc w:val="center"/>
        <w:rPr>
          <w:rFonts w:ascii="Bookman Old Style" w:eastAsia="Times New Roman" w:hAnsi="Bookman Old Style"/>
          <w:b/>
          <w:i/>
          <w:color w:val="000000" w:themeColor="text1"/>
          <w:sz w:val="20"/>
          <w:szCs w:val="20"/>
          <w:lang w:eastAsia="ru-RU"/>
        </w:rPr>
      </w:pPr>
      <w:r w:rsidRPr="00005986">
        <w:rPr>
          <w:rFonts w:ascii="Bookman Old Style" w:eastAsia="Times New Roman" w:hAnsi="Bookman Old Style"/>
          <w:b/>
          <w:bCs/>
          <w:i/>
          <w:color w:val="000000" w:themeColor="text1"/>
          <w:sz w:val="20"/>
          <w:szCs w:val="20"/>
          <w:lang w:eastAsia="ru-RU"/>
        </w:rPr>
        <w:t>(</w:t>
      </w:r>
      <w:r w:rsidR="00B0037C" w:rsidRPr="00005986">
        <w:rPr>
          <w:rFonts w:ascii="Bookman Old Style" w:eastAsia="Times New Roman" w:hAnsi="Bookman Old Style"/>
          <w:b/>
          <w:bCs/>
          <w:i/>
          <w:color w:val="000000" w:themeColor="text1"/>
          <w:sz w:val="20"/>
          <w:szCs w:val="20"/>
          <w:lang w:eastAsia="ru-RU"/>
        </w:rPr>
        <w:t xml:space="preserve">по состоянию на </w:t>
      </w:r>
      <w:r w:rsidR="00007BEC">
        <w:rPr>
          <w:rFonts w:ascii="Bookman Old Style" w:eastAsia="Times New Roman" w:hAnsi="Bookman Old Style"/>
          <w:b/>
          <w:bCs/>
          <w:i/>
          <w:color w:val="000000" w:themeColor="text1"/>
          <w:sz w:val="20"/>
          <w:szCs w:val="20"/>
          <w:lang w:eastAsia="ru-RU"/>
        </w:rPr>
        <w:t>20.06</w:t>
      </w:r>
      <w:r w:rsidRPr="00005986">
        <w:rPr>
          <w:rFonts w:ascii="Bookman Old Style" w:eastAsia="Times New Roman" w:hAnsi="Bookman Old Style"/>
          <w:b/>
          <w:bCs/>
          <w:i/>
          <w:color w:val="000000" w:themeColor="text1"/>
          <w:sz w:val="20"/>
          <w:szCs w:val="20"/>
          <w:lang w:eastAsia="ru-RU"/>
        </w:rPr>
        <w:t>.2015 г.)</w:t>
      </w:r>
    </w:p>
    <w:p w:rsidR="00AF691F" w:rsidRDefault="00AF691F" w:rsidP="00F76F2B">
      <w:pPr>
        <w:spacing w:after="0"/>
        <w:jc w:val="center"/>
        <w:outlineLvl w:val="0"/>
        <w:rPr>
          <w:rFonts w:asciiTheme="majorHAnsi" w:eastAsia="Times New Roman" w:hAnsiTheme="majorHAnsi"/>
          <w:b/>
          <w:bCs/>
          <w:color w:val="FF0000"/>
          <w:kern w:val="36"/>
          <w:sz w:val="36"/>
          <w:szCs w:val="36"/>
          <w:lang w:eastAsia="ru-RU"/>
        </w:rPr>
      </w:pPr>
    </w:p>
    <w:p w:rsidR="00F07849" w:rsidRDefault="00F07849" w:rsidP="00007BEC">
      <w:pPr>
        <w:spacing w:after="0"/>
        <w:outlineLvl w:val="0"/>
        <w:rPr>
          <w:rFonts w:asciiTheme="majorHAnsi" w:eastAsia="Times New Roman" w:hAnsiTheme="majorHAnsi"/>
          <w:b/>
          <w:bCs/>
          <w:color w:val="FF0000"/>
          <w:kern w:val="36"/>
          <w:sz w:val="36"/>
          <w:szCs w:val="36"/>
          <w:lang w:eastAsia="ru-RU"/>
        </w:rPr>
      </w:pPr>
    </w:p>
    <w:p w:rsidR="00745F98" w:rsidRDefault="00745F98" w:rsidP="00F76F2B">
      <w:pPr>
        <w:spacing w:after="0"/>
        <w:jc w:val="center"/>
        <w:outlineLvl w:val="0"/>
        <w:rPr>
          <w:rFonts w:asciiTheme="majorHAnsi" w:eastAsia="Times New Roman" w:hAnsiTheme="majorHAnsi"/>
          <w:b/>
          <w:bCs/>
          <w:color w:val="FF0000"/>
          <w:kern w:val="36"/>
          <w:sz w:val="36"/>
          <w:szCs w:val="36"/>
          <w:lang w:eastAsia="ru-RU"/>
        </w:rPr>
      </w:pPr>
    </w:p>
    <w:p w:rsidR="00F76F2B" w:rsidRPr="000A4505" w:rsidRDefault="00F76F2B" w:rsidP="00F76F2B">
      <w:pPr>
        <w:spacing w:after="0"/>
        <w:jc w:val="center"/>
        <w:outlineLvl w:val="0"/>
        <w:rPr>
          <w:rFonts w:asciiTheme="majorHAnsi" w:eastAsia="Times New Roman" w:hAnsiTheme="majorHAnsi"/>
          <w:b/>
          <w:bCs/>
          <w:color w:val="FF0000"/>
          <w:kern w:val="36"/>
          <w:sz w:val="36"/>
          <w:szCs w:val="36"/>
          <w:lang w:eastAsia="ru-RU"/>
        </w:rPr>
      </w:pPr>
      <w:r w:rsidRPr="000A4505">
        <w:rPr>
          <w:rFonts w:asciiTheme="majorHAnsi" w:eastAsia="Times New Roman" w:hAnsiTheme="majorHAnsi"/>
          <w:b/>
          <w:bCs/>
          <w:color w:val="FF0000"/>
          <w:kern w:val="36"/>
          <w:sz w:val="36"/>
          <w:szCs w:val="36"/>
          <w:lang w:eastAsia="ru-RU"/>
        </w:rPr>
        <w:t>Правила приема</w:t>
      </w:r>
    </w:p>
    <w:p w:rsidR="00F76F2B" w:rsidRPr="000A4505" w:rsidRDefault="00F76F2B" w:rsidP="00F76F2B">
      <w:pPr>
        <w:spacing w:before="100" w:beforeAutospacing="1" w:after="100" w:afterAutospacing="1"/>
        <w:ind w:firstLine="360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0A4505">
        <w:rPr>
          <w:rFonts w:ascii="Bookman Old Style" w:eastAsia="Times New Roman" w:hAnsi="Bookman Old Style"/>
          <w:sz w:val="24"/>
          <w:szCs w:val="24"/>
          <w:lang w:eastAsia="ru-RU"/>
        </w:rPr>
        <w:t xml:space="preserve">Родители (законные представители) знакомятся с основными документами (на сайте, стендах школы), заполняют заявление на имя директора школы и </w:t>
      </w:r>
      <w:r w:rsidRPr="000F6672">
        <w:rPr>
          <w:rFonts w:ascii="Bookman Old Style" w:eastAsia="Times New Roman" w:hAnsi="Bookman Old Style"/>
          <w:b/>
          <w:sz w:val="24"/>
          <w:szCs w:val="24"/>
          <w:lang w:eastAsia="ru-RU"/>
        </w:rPr>
        <w:t>предоставляютв п</w:t>
      </w:r>
      <w:r w:rsidRPr="000A4505">
        <w:rPr>
          <w:rFonts w:ascii="Bookman Old Style" w:eastAsia="Times New Roman" w:hAnsi="Bookman Old Style"/>
          <w:b/>
          <w:sz w:val="24"/>
          <w:szCs w:val="24"/>
          <w:lang w:eastAsia="ru-RU"/>
        </w:rPr>
        <w:t>риемную комиссию следующие документы:</w:t>
      </w:r>
    </w:p>
    <w:p w:rsidR="00F76F2B" w:rsidRPr="006F1F01" w:rsidRDefault="00F76F2B" w:rsidP="00F76F2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6F1F01">
        <w:rPr>
          <w:rFonts w:ascii="Bookman Old Style" w:eastAsia="Times New Roman" w:hAnsi="Bookman Old Style"/>
          <w:i/>
          <w:sz w:val="24"/>
          <w:szCs w:val="24"/>
          <w:lang w:eastAsia="ru-RU"/>
        </w:rPr>
        <w:t>Заявление.</w:t>
      </w:r>
    </w:p>
    <w:p w:rsidR="00F76F2B" w:rsidRPr="006F1F01" w:rsidRDefault="00F76F2B" w:rsidP="00F76F2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6F1F01">
        <w:rPr>
          <w:rFonts w:ascii="Bookman Old Style" w:eastAsia="Times New Roman" w:hAnsi="Bookman Old Style"/>
          <w:i/>
          <w:sz w:val="24"/>
          <w:szCs w:val="24"/>
          <w:lang w:eastAsia="ru-RU"/>
        </w:rPr>
        <w:t>Копия свидетельства о рождении ребенка.</w:t>
      </w:r>
    </w:p>
    <w:p w:rsidR="00F76F2B" w:rsidRPr="006F1F01" w:rsidRDefault="00F76F2B" w:rsidP="00F76F2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6F1F01">
        <w:rPr>
          <w:rFonts w:ascii="Bookman Old Style" w:eastAsia="Times New Roman" w:hAnsi="Bookman Old Style"/>
          <w:i/>
          <w:sz w:val="24"/>
          <w:szCs w:val="24"/>
          <w:lang w:eastAsia="ru-RU"/>
        </w:rPr>
        <w:t>Копия документа, удостоверяющего личность родителя (законного представителя).</w:t>
      </w:r>
    </w:p>
    <w:p w:rsidR="00F76F2B" w:rsidRPr="000F6672" w:rsidRDefault="00F76F2B" w:rsidP="00F76F2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6F1F01">
        <w:rPr>
          <w:rFonts w:ascii="Bookman Old Style" w:eastAsia="Times New Roman" w:hAnsi="Bookman Old Style"/>
          <w:i/>
          <w:sz w:val="24"/>
          <w:szCs w:val="24"/>
          <w:lang w:eastAsia="ru-RU"/>
        </w:rPr>
        <w:t>Фотография ребенка в формате  3х4 см.</w:t>
      </w:r>
    </w:p>
    <w:p w:rsidR="00F76F2B" w:rsidRPr="002B44D0" w:rsidRDefault="00F76F2B" w:rsidP="00F76F2B">
      <w:pPr>
        <w:spacing w:after="0" w:line="240" w:lineRule="auto"/>
        <w:jc w:val="center"/>
        <w:rPr>
          <w:rFonts w:ascii="Bookman Old Style" w:eastAsia="Times New Roman" w:hAnsi="Bookman Old Style"/>
          <w:color w:val="000000" w:themeColor="text1"/>
          <w:sz w:val="32"/>
          <w:szCs w:val="32"/>
          <w:lang w:eastAsia="ru-RU"/>
        </w:rPr>
      </w:pPr>
      <w:r w:rsidRPr="002B44D0">
        <w:rPr>
          <w:rFonts w:ascii="Bookman Old Style" w:eastAsia="Times New Roman" w:hAnsi="Bookman Old Style"/>
          <w:b/>
          <w:color w:val="000000" w:themeColor="text1"/>
          <w:sz w:val="32"/>
          <w:szCs w:val="32"/>
          <w:lang w:eastAsia="ru-RU"/>
        </w:rPr>
        <w:t>Прием документов</w:t>
      </w:r>
    </w:p>
    <w:p w:rsidR="00F76F2B" w:rsidRDefault="00F76F2B" w:rsidP="00F76F2B">
      <w:pPr>
        <w:spacing w:after="0" w:line="240" w:lineRule="auto"/>
        <w:jc w:val="center"/>
        <w:rPr>
          <w:rFonts w:ascii="Bookman Old Style" w:eastAsia="Times New Roman" w:hAnsi="Bookman Old Style"/>
          <w:color w:val="FF0000"/>
          <w:sz w:val="32"/>
          <w:szCs w:val="32"/>
          <w:lang w:eastAsia="ru-RU"/>
        </w:rPr>
      </w:pPr>
      <w:r w:rsidRPr="0065120A">
        <w:rPr>
          <w:rFonts w:ascii="Bookman Old Style" w:eastAsia="Times New Roman" w:hAnsi="Bookman Old Style"/>
          <w:color w:val="000000" w:themeColor="text1"/>
          <w:sz w:val="32"/>
          <w:szCs w:val="32"/>
          <w:lang w:eastAsia="ru-RU"/>
        </w:rPr>
        <w:t>осуществляется</w:t>
      </w:r>
    </w:p>
    <w:p w:rsidR="00842156" w:rsidRDefault="00842156" w:rsidP="00842156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b/>
          <w:color w:val="FF0000"/>
          <w:sz w:val="32"/>
          <w:szCs w:val="32"/>
          <w:lang w:eastAsia="ru-RU"/>
        </w:rPr>
        <w:t>с 10 августа по 27 августа 2015</w:t>
      </w:r>
      <w:r w:rsidR="00F76F2B" w:rsidRPr="002B44D0">
        <w:rPr>
          <w:rFonts w:ascii="Bookman Old Style" w:eastAsia="Times New Roman" w:hAnsi="Bookman Old Style"/>
          <w:b/>
          <w:color w:val="FF0000"/>
          <w:sz w:val="32"/>
          <w:szCs w:val="32"/>
          <w:lang w:eastAsia="ru-RU"/>
        </w:rPr>
        <w:t xml:space="preserve"> года</w:t>
      </w:r>
    </w:p>
    <w:p w:rsidR="00F76F2B" w:rsidRPr="00842156" w:rsidRDefault="00842156" w:rsidP="00842156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/>
          <w:color w:val="000000" w:themeColor="text1"/>
          <w:sz w:val="28"/>
          <w:szCs w:val="28"/>
          <w:lang w:eastAsia="ru-RU"/>
        </w:rPr>
      </w:pPr>
      <w:r w:rsidRPr="00842156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>понедельник – пятница   с 1</w:t>
      </w:r>
      <w:r w:rsidR="00AF691F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>1</w:t>
      </w:r>
      <w:r w:rsidRPr="00842156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>.00 до 1</w:t>
      </w:r>
      <w:r w:rsidR="00AF691F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>7</w:t>
      </w:r>
      <w:r w:rsidRPr="00842156">
        <w:rPr>
          <w:rFonts w:ascii="Bookman Old Style" w:eastAsia="Times New Roman" w:hAnsi="Bookman Old Style"/>
          <w:b/>
          <w:bCs/>
          <w:color w:val="000000" w:themeColor="text1"/>
          <w:sz w:val="28"/>
          <w:szCs w:val="28"/>
          <w:lang w:eastAsia="ru-RU"/>
        </w:rPr>
        <w:t xml:space="preserve">.00 ч. </w:t>
      </w:r>
    </w:p>
    <w:p w:rsidR="00F76F2B" w:rsidRPr="002B44D0" w:rsidRDefault="00F76F2B" w:rsidP="00F76F2B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/>
          <w:color w:val="000000" w:themeColor="text1"/>
          <w:sz w:val="32"/>
          <w:szCs w:val="32"/>
          <w:lang w:eastAsia="ru-RU"/>
        </w:rPr>
      </w:pPr>
      <w:r w:rsidRPr="000A4505">
        <w:rPr>
          <w:rFonts w:ascii="Bookman Old Style" w:eastAsia="Times New Roman" w:hAnsi="Bookman Old Style"/>
          <w:sz w:val="24"/>
          <w:szCs w:val="24"/>
          <w:lang w:eastAsia="ru-RU"/>
        </w:rPr>
        <w:t xml:space="preserve">по адресу: </w:t>
      </w:r>
      <w:r w:rsidRPr="000A4505">
        <w:rPr>
          <w:rFonts w:ascii="Bookman Old Style" w:eastAsia="Times New Roman" w:hAnsi="Bookman Old Style"/>
          <w:i/>
          <w:sz w:val="24"/>
          <w:szCs w:val="24"/>
          <w:lang w:eastAsia="ru-RU"/>
        </w:rPr>
        <w:t>г. Пикалево, ул. Советская д.21 (2 этаж</w:t>
      </w:r>
      <w:r w:rsidR="00842156">
        <w:rPr>
          <w:rFonts w:ascii="Bookman Old Style" w:eastAsia="Times New Roman" w:hAnsi="Bookman Old Style"/>
          <w:i/>
          <w:sz w:val="24"/>
          <w:szCs w:val="24"/>
          <w:lang w:eastAsia="ru-RU"/>
        </w:rPr>
        <w:t>, кабинет №3</w:t>
      </w:r>
      <w:r w:rsidRPr="002B44D0">
        <w:rPr>
          <w:rFonts w:ascii="Bookman Old Style" w:eastAsia="Times New Roman" w:hAnsi="Bookman Old Style"/>
          <w:i/>
          <w:color w:val="000000" w:themeColor="text1"/>
          <w:sz w:val="24"/>
          <w:szCs w:val="24"/>
          <w:lang w:eastAsia="ru-RU"/>
        </w:rPr>
        <w:t>)</w:t>
      </w:r>
    </w:p>
    <w:p w:rsidR="00F76F2B" w:rsidRPr="00842156" w:rsidRDefault="00F76F2B" w:rsidP="00F76F2B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/>
          <w:b/>
          <w:lang w:eastAsia="ru-RU"/>
        </w:rPr>
      </w:pPr>
      <w:r w:rsidRPr="00842156">
        <w:rPr>
          <w:rFonts w:ascii="Bookman Old Style" w:eastAsia="Times New Roman" w:hAnsi="Bookman Old Style"/>
          <w:b/>
          <w:lang w:eastAsia="ru-RU"/>
        </w:rPr>
        <w:t>Дополнительная инф</w:t>
      </w:r>
      <w:r w:rsidR="007D4094" w:rsidRPr="00842156">
        <w:rPr>
          <w:rFonts w:ascii="Bookman Old Style" w:eastAsia="Times New Roman" w:hAnsi="Bookman Old Style"/>
          <w:b/>
          <w:lang w:eastAsia="ru-RU"/>
        </w:rPr>
        <w:t>ормация по тел: 4-62-44</w:t>
      </w:r>
    </w:p>
    <w:p w:rsidR="00745F98" w:rsidRDefault="00745F98" w:rsidP="00F76F2B">
      <w:pPr>
        <w:spacing w:before="100" w:beforeAutospacing="1" w:after="0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</w:pPr>
    </w:p>
    <w:p w:rsidR="00F76F2B" w:rsidRPr="00AF691F" w:rsidRDefault="00F76F2B" w:rsidP="00F76F2B">
      <w:pPr>
        <w:spacing w:before="100" w:beforeAutospacing="1" w:after="0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</w:pPr>
      <w:r w:rsidRPr="006F1F01"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  <w:t xml:space="preserve">Вступительные </w:t>
      </w:r>
      <w:r w:rsidR="00AF691F"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  <w:t xml:space="preserve">  прослушивания </w:t>
      </w:r>
      <w:r w:rsidR="00AF691F" w:rsidRPr="00AF691F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(</w:t>
      </w:r>
      <w:r w:rsidRPr="00AF691F"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  <w:t>отбор детей) состоятся</w:t>
      </w:r>
    </w:p>
    <w:p w:rsidR="00F76F2B" w:rsidRDefault="00AF691F" w:rsidP="00AF691F">
      <w:pPr>
        <w:spacing w:before="100" w:beforeAutospacing="1" w:after="0" w:line="240" w:lineRule="auto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  <w:r w:rsidRPr="00D72AAF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музыкальный отдел</w:t>
      </w:r>
      <w:r w:rsidR="00745F98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27 августа с 17</w:t>
      </w:r>
      <w:r w:rsidR="00F76F2B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-</w:t>
      </w:r>
      <w:r w:rsidR="00745F98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30 до</w:t>
      </w:r>
      <w:r w:rsidRPr="00AF691F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 xml:space="preserve"> 19-00 </w:t>
      </w:r>
    </w:p>
    <w:p w:rsidR="00F76F2B" w:rsidRPr="00AF691F" w:rsidRDefault="00F76F2B" w:rsidP="00007BEC">
      <w:pPr>
        <w:spacing w:before="100" w:beforeAutospacing="1" w:after="0" w:line="240" w:lineRule="auto"/>
        <w:rPr>
          <w:rFonts w:ascii="Bookman Old Style" w:hAnsi="Bookman Old Style" w:cs="Bookman Old Style"/>
          <w:b/>
          <w:bCs/>
          <w:color w:val="000000"/>
          <w:sz w:val="20"/>
          <w:szCs w:val="20"/>
          <w:u w:val="single"/>
          <w:lang w:eastAsia="ru-RU"/>
        </w:rPr>
      </w:pPr>
      <w:r w:rsidRPr="00007BEC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 xml:space="preserve">по </w:t>
      </w:r>
      <w:r w:rsidR="00AF691F" w:rsidRPr="00007BEC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>адресу:</w:t>
      </w:r>
      <w:r w:rsidR="00AF691F" w:rsidRPr="00AF691F">
        <w:rPr>
          <w:rFonts w:ascii="Bookman Old Style" w:hAnsi="Bookman Old Style" w:cs="Bookman Old Style"/>
          <w:b/>
          <w:bCs/>
          <w:color w:val="000000"/>
          <w:sz w:val="24"/>
          <w:szCs w:val="24"/>
          <w:lang w:eastAsia="ru-RU"/>
        </w:rPr>
        <w:t xml:space="preserve"> ул.</w:t>
      </w:r>
      <w:r w:rsidRPr="00AF691F">
        <w:rPr>
          <w:rFonts w:ascii="Bookman Old Style" w:hAnsi="Bookman Old Style" w:cs="Bookman Old Style"/>
          <w:b/>
          <w:bCs/>
          <w:color w:val="000000"/>
          <w:sz w:val="20"/>
          <w:szCs w:val="20"/>
          <w:lang w:eastAsia="ru-RU"/>
        </w:rPr>
        <w:t xml:space="preserve"> Советская, 24 – в здании </w:t>
      </w:r>
      <w:r w:rsidR="00AF691F" w:rsidRPr="00AF691F">
        <w:rPr>
          <w:rFonts w:ascii="Bookman Old Style" w:hAnsi="Bookman Old Style" w:cs="Bookman Old Style"/>
          <w:b/>
          <w:bCs/>
          <w:color w:val="000000"/>
          <w:sz w:val="20"/>
          <w:szCs w:val="20"/>
          <w:lang w:eastAsia="ru-RU"/>
        </w:rPr>
        <w:t>ДДТ (</w:t>
      </w:r>
      <w:r w:rsidRPr="00AF691F">
        <w:rPr>
          <w:rFonts w:ascii="Bookman Old Style" w:hAnsi="Bookman Old Style" w:cs="Bookman Old Style"/>
          <w:b/>
          <w:bCs/>
          <w:color w:val="000000"/>
          <w:sz w:val="20"/>
          <w:szCs w:val="20"/>
          <w:lang w:eastAsia="ru-RU"/>
        </w:rPr>
        <w:t>вход с правой стороны)</w:t>
      </w:r>
    </w:p>
    <w:p w:rsidR="00007BEC" w:rsidRDefault="00007BEC" w:rsidP="00007BEC">
      <w:pPr>
        <w:spacing w:after="0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F76F2B" w:rsidRDefault="00AF691F" w:rsidP="00F76F2B">
      <w:pPr>
        <w:spacing w:after="0" w:line="480" w:lineRule="auto"/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</w:pPr>
      <w:r w:rsidRPr="00D72AAF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художественный отдел</w:t>
      </w:r>
      <w:r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:</w:t>
      </w:r>
      <w:r w:rsidR="004E50CA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 xml:space="preserve">27 </w:t>
      </w:r>
      <w:r w:rsidR="00745F98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августа в</w:t>
      </w:r>
      <w:r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 xml:space="preserve"> 18:00  </w:t>
      </w:r>
    </w:p>
    <w:p w:rsidR="00F76F2B" w:rsidRPr="00AF691F" w:rsidRDefault="00F76F2B" w:rsidP="00007BEC">
      <w:pPr>
        <w:spacing w:after="0" w:line="240" w:lineRule="auto"/>
        <w:ind w:left="708"/>
        <w:rPr>
          <w:rFonts w:ascii="Bookman Old Style" w:hAnsi="Bookman Old Style" w:cs="Bookman Old Style"/>
          <w:b/>
          <w:bCs/>
          <w:color w:val="000000"/>
          <w:sz w:val="20"/>
          <w:szCs w:val="20"/>
          <w:lang w:eastAsia="ru-RU"/>
        </w:rPr>
      </w:pPr>
      <w:r w:rsidRPr="00171D4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 xml:space="preserve">по </w:t>
      </w:r>
      <w:r w:rsidR="00AF691F" w:rsidRPr="00171D45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>адресу</w:t>
      </w:r>
      <w:r w:rsidR="00AF691F">
        <w:rPr>
          <w:rFonts w:ascii="Bookman Old Style" w:hAnsi="Bookman Old Style" w:cs="Bookman Old Style"/>
          <w:b/>
          <w:bCs/>
          <w:color w:val="000000"/>
          <w:sz w:val="24"/>
          <w:szCs w:val="24"/>
          <w:lang w:eastAsia="ru-RU"/>
        </w:rPr>
        <w:t>: ул.Советская</w:t>
      </w:r>
      <w:r w:rsidRPr="00AF691F">
        <w:rPr>
          <w:rFonts w:ascii="Bookman Old Style" w:hAnsi="Bookman Old Style" w:cs="Bookman Old Style"/>
          <w:b/>
          <w:bCs/>
          <w:color w:val="000000"/>
          <w:sz w:val="20"/>
          <w:szCs w:val="20"/>
          <w:lang w:eastAsia="ru-RU"/>
        </w:rPr>
        <w:t>, 21 (2 этаж здания ЦИТ, центральный вход)</w:t>
      </w:r>
    </w:p>
    <w:p w:rsidR="00F76F2B" w:rsidRPr="000A4505" w:rsidRDefault="00F76F2B" w:rsidP="00F76F2B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76F2B" w:rsidRPr="00817F13" w:rsidRDefault="00F76F2B" w:rsidP="00F76F2B">
      <w:pPr>
        <w:spacing w:after="0" w:line="360" w:lineRule="auto"/>
        <w:ind w:firstLine="1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b/>
          <w:i/>
          <w:iCs/>
          <w:sz w:val="24"/>
          <w:szCs w:val="24"/>
          <w:lang w:eastAsia="ru-RU"/>
        </w:rPr>
        <w:t xml:space="preserve">Для выполнения творческих работ необходимо </w:t>
      </w:r>
      <w:r w:rsidR="00EC0760">
        <w:rPr>
          <w:rFonts w:ascii="Bookman Old Style" w:eastAsia="Times New Roman" w:hAnsi="Bookman Old Style"/>
          <w:b/>
          <w:i/>
          <w:iCs/>
          <w:sz w:val="24"/>
          <w:szCs w:val="24"/>
          <w:lang w:eastAsia="ru-RU"/>
        </w:rPr>
        <w:t>принести следующие</w:t>
      </w:r>
      <w:r w:rsidRPr="00817F13">
        <w:rPr>
          <w:rFonts w:ascii="Bookman Old Style" w:eastAsia="Times New Roman" w:hAnsi="Bookman Old Style"/>
          <w:b/>
          <w:i/>
          <w:iCs/>
          <w:sz w:val="24"/>
          <w:szCs w:val="24"/>
          <w:lang w:eastAsia="ru-RU"/>
        </w:rPr>
        <w:t>материалы</w:t>
      </w:r>
      <w:r w:rsidRPr="00817F13">
        <w:rPr>
          <w:rFonts w:ascii="Bookman Old Style" w:eastAsia="Times New Roman" w:hAnsi="Bookman Old Style"/>
          <w:i/>
          <w:iCs/>
          <w:sz w:val="24"/>
          <w:szCs w:val="24"/>
          <w:lang w:eastAsia="ru-RU"/>
        </w:rPr>
        <w:t>:</w:t>
      </w:r>
      <w:r w:rsidR="00AF691F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простые карандаши, </w:t>
      </w:r>
      <w:r w:rsidRPr="00817F13">
        <w:rPr>
          <w:rFonts w:ascii="Bookman Old Style" w:eastAsia="Times New Roman" w:hAnsi="Bookman Old Style"/>
          <w:sz w:val="24"/>
          <w:szCs w:val="24"/>
          <w:lang w:eastAsia="ru-RU"/>
        </w:rPr>
        <w:t>ластик, точилка или резак, акварель или гуашь (по выбору), кисти.</w:t>
      </w:r>
    </w:p>
    <w:p w:rsidR="00F76F2B" w:rsidRDefault="00F76F2B" w:rsidP="00F76F2B">
      <w:pPr>
        <w:spacing w:after="0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sectPr w:rsidR="00F76F2B" w:rsidSect="00F76F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CCE"/>
    <w:multiLevelType w:val="multilevel"/>
    <w:tmpl w:val="7016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6F2B"/>
    <w:rsid w:val="00005986"/>
    <w:rsid w:val="00007BEC"/>
    <w:rsid w:val="000F151B"/>
    <w:rsid w:val="00162888"/>
    <w:rsid w:val="004B7F9A"/>
    <w:rsid w:val="004E50CA"/>
    <w:rsid w:val="00536EE9"/>
    <w:rsid w:val="00591C4D"/>
    <w:rsid w:val="006C5EFB"/>
    <w:rsid w:val="00745F98"/>
    <w:rsid w:val="007D4094"/>
    <w:rsid w:val="00842156"/>
    <w:rsid w:val="008C7D6D"/>
    <w:rsid w:val="008F00DF"/>
    <w:rsid w:val="00AE09CB"/>
    <w:rsid w:val="00AF691F"/>
    <w:rsid w:val="00B0037C"/>
    <w:rsid w:val="00BA4D46"/>
    <w:rsid w:val="00C27A8F"/>
    <w:rsid w:val="00C901FF"/>
    <w:rsid w:val="00DC1587"/>
    <w:rsid w:val="00DF7EF5"/>
    <w:rsid w:val="00E201A3"/>
    <w:rsid w:val="00E370D4"/>
    <w:rsid w:val="00EC0760"/>
    <w:rsid w:val="00EF1B66"/>
    <w:rsid w:val="00F00D9B"/>
    <w:rsid w:val="00F07849"/>
    <w:rsid w:val="00F47256"/>
    <w:rsid w:val="00F7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829F-EFB8-40B2-B2F1-7C98C80C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 Раннева</dc:creator>
  <cp:lastModifiedBy>Злата</cp:lastModifiedBy>
  <cp:revision>5</cp:revision>
  <dcterms:created xsi:type="dcterms:W3CDTF">2015-08-31T18:19:00Z</dcterms:created>
  <dcterms:modified xsi:type="dcterms:W3CDTF">2015-08-31T18:55:00Z</dcterms:modified>
</cp:coreProperties>
</file>